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b/>
        </w:rPr>
        <w:t>Załącznik nr 6 do SWZ</w:t>
      </w:r>
    </w:p>
    <w:p>
      <w:pPr>
        <w:pStyle w:val="Tretekstu"/>
        <w:ind w:left="5664" w:firstLine="708"/>
        <w:rPr/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Gmina Nowogard - Zarząd </w:t>
        <w:tab/>
        <w:t xml:space="preserve">Budynków Komunalnych </w:t>
        <w:tab/>
        <w:t>w Nowogardzie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ul. 700 Lecia 14 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i/>
          <w:iCs/>
        </w:rPr>
        <w:t>(nazwa oraz adres Wykonawcy)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lineRule="auto" w:line="360" w:before="126" w:after="0"/>
        <w:jc w:val="center"/>
        <w:rPr/>
      </w:pPr>
      <w:r>
        <w:rPr>
          <w:rFonts w:eastAsia="Times New Roman" w:cs="Arial" w:ascii="Arial" w:hAnsi="Arial"/>
          <w:b/>
          <w:lang w:eastAsia="pl-PL"/>
        </w:rPr>
        <w:t xml:space="preserve">Wykaz osób skierowanych przez wykonawcę do realizacji zamówienia   </w:t>
        <w:br/>
        <w:t>w postępowaniu pn</w:t>
      </w:r>
    </w:p>
    <w:p>
      <w:pPr>
        <w:pStyle w:val="Normal"/>
        <w:widowControl w:val="false"/>
        <w:spacing w:lineRule="auto" w:line="360" w:before="240" w:after="0"/>
        <w:jc w:val="center"/>
        <w:rPr/>
      </w:pP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>Wymiana pokrycia dachowego na budynku handlowo-usługowym przy ulicy 3 Maja 40 w Nowogardzie – I</w:t>
      </w: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>V</w:t>
      </w:r>
      <w:r>
        <w:rPr>
          <w:rFonts w:eastAsia="Helvetica" w:cs="Arial" w:ascii="Arial" w:hAnsi="Arial"/>
          <w:b/>
          <w:kern w:val="2"/>
          <w:sz w:val="26"/>
          <w:szCs w:val="26"/>
          <w:lang w:eastAsia="zh-CN"/>
        </w:rPr>
        <w:t xml:space="preserve"> POSTĘPOWANIE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"/>
        <w:gridCol w:w="2382"/>
        <w:gridCol w:w="3287"/>
        <w:gridCol w:w="2711"/>
      </w:tblGrid>
      <w:tr>
        <w:trPr>
          <w:trHeight w:val="1650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Zakres wykonywanych czynności / 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br/>
              <w:t>Imię i nazwisko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Podstawa do dysponowania osobą</w:t>
            </w:r>
          </w:p>
        </w:tc>
      </w:tr>
      <w:tr>
        <w:trPr>
          <w:trHeight w:val="819" w:hRule="exac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Arial" w:hAnsi="Arial"/>
                <w:b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 w:eastAsia="Arial" w:cs="Arial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 w:eastAsia="Arial" w:cs="Arial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 w:eastAsia="Arial" w:cs="Arial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</w:r>
    </w:p>
    <w:p>
      <w:pPr>
        <w:pStyle w:val="Normal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</w:t>
      </w:r>
      <w:r>
        <w:rPr>
          <w:rFonts w:cs="Arial" w:ascii="Arial" w:hAnsi="Arial"/>
          <w:b/>
        </w:rPr>
        <w:t>, dnia …………………..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</w:t>
      </w:r>
      <w:r>
        <w:rPr>
          <w:rFonts w:cs="Arial" w:ascii="Arial" w:hAnsi="Arial"/>
          <w:b/>
        </w:rPr>
        <w:t xml:space="preserve">(miejscowość, data) </w:t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ascii="Arial" w:hAnsi="Arial" w:eastAsia="Arial" w:cs="Arial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rial" w:cs="Arial" w:ascii="Arial" w:hAnsi="Arial"/>
          <w:b/>
          <w:i/>
          <w:color w:val="FF0000"/>
          <w:kern w:val="2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00" w:top="870" w:footer="713" w:bottom="14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ascii="Arial" w:hAnsi="Arial" w:cstheme="minorBidi"/>
        <w:color w:val="auto"/>
        <w:kern w:val="0"/>
        <w:sz w:val="20"/>
        <w:szCs w:val="20"/>
        <w:lang w:val="pl-PL" w:eastAsia="en-US" w:bidi="ar-SA"/>
      </w:rPr>
      <w:t>PiZP.240.26</w:t>
    </w:r>
    <w:r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>.2022 AK</w:t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b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70b8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70b82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70b82"/>
    <w:rPr>
      <w:rFonts w:ascii="Calibri" w:hAnsi="Calibri" w:cs="" w:asciiTheme="minorHAnsi" w:cstheme="minorBidi" w:hAnsiTheme="minorHAnsi"/>
      <w:sz w:val="20"/>
      <w:szCs w:val="20"/>
    </w:rPr>
  </w:style>
  <w:style w:type="character" w:styleId="TekstprzypisudolnegoZnak1" w:customStyle="1">
    <w:name w:val="Tekst przypisu dolnego Znak1"/>
    <w:link w:val="Tekstprzypisudolnego"/>
    <w:qFormat/>
    <w:rsid w:val="00370b82"/>
    <w:rPr>
      <w:rFonts w:eastAsia="Times New Roman"/>
      <w:sz w:val="20"/>
      <w:szCs w:val="20"/>
      <w:lang w:eastAsia="ar-SA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370b8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370b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70b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Przypisdolny">
    <w:name w:val="Footnote Text"/>
    <w:basedOn w:val="Normal"/>
    <w:link w:val="TekstprzypisudolnegoZnak1"/>
    <w:rsid w:val="00370b8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LibreOffice/6.2.8.2$Windows_x86 LibreOffice_project/f82ddfca21ebc1e222a662a32b25c0c9d20169ee</Application>
  <Pages>1</Pages>
  <Words>102</Words>
  <Characters>700</Characters>
  <CharactersWithSpaces>811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2021-02-21T20:28:00Z</dcterms:created>
  <dc:creator>j.uchman</dc:creator>
  <dc:description/>
  <dc:language>pl-PL</dc:language>
  <cp:lastModifiedBy/>
  <dcterms:modified xsi:type="dcterms:W3CDTF">2022-04-29T14:24:17Z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