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/>
      </w:pPr>
      <w:r>
        <w:rPr>
          <w:b/>
        </w:rPr>
        <w:t>Załącznik nr 4 do SWZ</w:t>
      </w:r>
    </w:p>
    <w:p>
      <w:pPr>
        <w:pStyle w:val="Tretekstu"/>
        <w:ind w:left="5664" w:firstLine="708"/>
        <w:rPr/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Tretekstu"/>
        <w:spacing w:lineRule="auto" w:line="240" w:before="0" w:after="83"/>
        <w:ind w:left="5664" w:firstLine="708"/>
        <w:rPr/>
      </w:pPr>
      <w:r>
        <w:rPr>
          <w:rFonts w:cs="Arial" w:ascii="Arial" w:hAnsi="Arial"/>
          <w:sz w:val="20"/>
          <w:szCs w:val="20"/>
        </w:rPr>
        <w:t xml:space="preserve">Gmina Nowogard - Zarząd </w:t>
        <w:tab/>
        <w:t xml:space="preserve">Budynków Komunalnych </w:t>
        <w:tab/>
        <w:t>w Nowogardzie</w:t>
      </w:r>
    </w:p>
    <w:p>
      <w:pPr>
        <w:pStyle w:val="Tretekstu"/>
        <w:spacing w:lineRule="auto" w:line="240" w:before="0" w:after="0"/>
        <w:ind w:left="5664" w:firstLine="708"/>
        <w:rPr/>
      </w:pPr>
      <w:r>
        <w:rPr>
          <w:rFonts w:cs="Arial" w:ascii="Arial" w:hAnsi="Arial"/>
          <w:sz w:val="20"/>
          <w:szCs w:val="20"/>
        </w:rPr>
        <w:t xml:space="preserve">ul. 700 Lecia 14 </w:t>
      </w:r>
    </w:p>
    <w:p>
      <w:pPr>
        <w:pStyle w:val="Tretekstu"/>
        <w:spacing w:lineRule="auto" w:line="240" w:before="0" w:after="0"/>
        <w:ind w:left="5664" w:firstLine="708"/>
        <w:rPr/>
      </w:pPr>
      <w:r>
        <w:rPr>
          <w:rFonts w:cs="Arial" w:ascii="Arial" w:hAnsi="Arial"/>
          <w:sz w:val="20"/>
          <w:szCs w:val="20"/>
        </w:rPr>
        <w:t>72-200 Nowogard</w:t>
      </w:r>
    </w:p>
    <w:p>
      <w:pPr>
        <w:pStyle w:val="Normal"/>
        <w:spacing w:before="0" w:after="103"/>
        <w:rPr>
          <w:b/>
          <w:b/>
        </w:rPr>
      </w:pPr>
      <w:r>
        <w:rPr/>
        <w:t>………………………………………………………………………</w:t>
      </w:r>
      <w:r>
        <w:rPr/>
        <w:t>.…….……..</w:t>
      </w:r>
    </w:p>
    <w:p>
      <w:pPr>
        <w:pStyle w:val="Normal"/>
        <w:spacing w:before="0" w:after="103"/>
        <w:rPr>
          <w:b/>
          <w:b/>
        </w:rPr>
      </w:pPr>
      <w:r>
        <w:rPr/>
        <w:t>………………………………</w:t>
      </w:r>
      <w:r>
        <w:rPr/>
        <w:t>..…………………………………….…………..</w:t>
      </w:r>
    </w:p>
    <w:p>
      <w:pPr>
        <w:pStyle w:val="Normal"/>
        <w:spacing w:lineRule="auto" w:line="240"/>
        <w:rPr>
          <w:b/>
          <w:b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(pełna nazwa/firma, adres, w zależności od podmiotu,</w:t>
      </w:r>
    </w:p>
    <w:p>
      <w:pPr>
        <w:pStyle w:val="Normal"/>
        <w:spacing w:lineRule="auto" w:line="240"/>
        <w:rPr>
          <w:b/>
          <w:b/>
        </w:rPr>
      </w:pPr>
      <w:r>
        <w:rPr>
          <w:i/>
          <w:iCs/>
          <w:sz w:val="20"/>
          <w:szCs w:val="20"/>
        </w:rPr>
        <w:t>NIP/PESEL, KRS/CEiDG)</w:t>
      </w:r>
    </w:p>
    <w:p>
      <w:pPr>
        <w:pStyle w:val="Normal"/>
        <w:rPr>
          <w:b/>
          <w:b/>
        </w:rPr>
      </w:pPr>
      <w:r>
        <w:rPr>
          <w:b/>
        </w:rPr>
        <w:t xml:space="preserve">reprezentowany przez : </w:t>
      </w:r>
    </w:p>
    <w:p>
      <w:pPr>
        <w:pStyle w:val="Normal"/>
        <w:spacing w:before="0" w:after="103"/>
        <w:rPr/>
      </w:pPr>
      <w:r>
        <w:rPr/>
        <w:t>………………………………………………………………………</w:t>
      </w:r>
      <w:r>
        <w:rPr/>
        <w:t>.…….……..</w:t>
      </w:r>
    </w:p>
    <w:p>
      <w:pPr>
        <w:pStyle w:val="Normal"/>
        <w:rPr>
          <w:b/>
          <w:b/>
        </w:rPr>
      </w:pPr>
      <w:r>
        <w:rPr>
          <w:i/>
          <w:iCs/>
          <w:sz w:val="20"/>
          <w:szCs w:val="20"/>
        </w:rPr>
        <w:t>(Imię, nazwisko, stanowisko/podstawa do reprezentacji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o aktualności informacji zawartych w oświadczeniu, o którym mowa w art. 125 ust. 1 ustawy z dnia 11 września 2019 r. Prawo zamówień publicznych, zwanej dalej „ustawą Pzp”                  w zakresie podstaw wykluczenia z postępowania wskazanych przez zamawiającego.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Na potrzeby postępowania o udzielenie zamówienia publicznego pn.</w:t>
      </w:r>
    </w:p>
    <w:p>
      <w:pPr>
        <w:pStyle w:val="Normal"/>
        <w:jc w:val="center"/>
        <w:rPr>
          <w:sz w:val="26"/>
          <w:szCs w:val="26"/>
        </w:rPr>
      </w:pPr>
      <w:r>
        <w:rPr>
          <w:rFonts w:cs="" w:cstheme="minorBidi"/>
          <w:b/>
          <w:kern w:val="2"/>
          <w:sz w:val="28"/>
          <w:szCs w:val="28"/>
          <w:highlight w:val="lightGray"/>
          <w:lang w:eastAsia="zh-CN"/>
        </w:rPr>
        <w:t xml:space="preserve">Wymiana pokrycia dachowego na budynku handlowo-usługowym przy ulicy </w:t>
      </w:r>
    </w:p>
    <w:p>
      <w:pPr>
        <w:pStyle w:val="Normal"/>
        <w:jc w:val="center"/>
        <w:rPr/>
      </w:pPr>
      <w:r>
        <w:rPr>
          <w:rFonts w:cs="" w:cstheme="minorBidi"/>
          <w:b/>
          <w:kern w:val="2"/>
          <w:sz w:val="28"/>
          <w:szCs w:val="28"/>
          <w:highlight w:val="lightGray"/>
          <w:lang w:eastAsia="zh-CN"/>
        </w:rPr>
        <w:t>3 Maja 40 w Nowogardzie</w:t>
      </w:r>
      <w:r>
        <w:rPr>
          <w:rFonts w:eastAsia="Helvetica" w:cs="Arial" w:ascii="Arial" w:hAnsi="Arial"/>
          <w:b/>
          <w:kern w:val="2"/>
          <w:sz w:val="28"/>
          <w:szCs w:val="28"/>
          <w:highlight w:val="lightGray"/>
          <w:lang w:eastAsia="zh-CN"/>
        </w:rPr>
        <w:t xml:space="preserve"> – V</w:t>
      </w:r>
      <w:r>
        <w:rPr>
          <w:rFonts w:eastAsia="Helvetica" w:cs="Arial" w:ascii="Arial" w:hAnsi="Arial"/>
          <w:b/>
          <w:kern w:val="2"/>
          <w:sz w:val="28"/>
          <w:szCs w:val="28"/>
          <w:highlight w:val="lightGray"/>
          <w:lang w:eastAsia="zh-CN"/>
        </w:rPr>
        <w:t>I</w:t>
      </w:r>
      <w:r>
        <w:rPr>
          <w:rFonts w:eastAsia="Helvetica" w:cs="Arial" w:ascii="Arial" w:hAnsi="Arial"/>
          <w:b/>
          <w:kern w:val="2"/>
          <w:sz w:val="28"/>
          <w:szCs w:val="28"/>
          <w:highlight w:val="lightGray"/>
          <w:lang w:eastAsia="zh-CN"/>
        </w:rPr>
        <w:t xml:space="preserve"> POSTĘPOWANIE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Oświadczam, że informacje zawarte w oświadczeniu wstępnym, o którym mowa w art. 125 ust. 1 ustawy Pzp, w zakresie podstaw wykluczenia z postępowania wskazanych przez zamawiającego (art. 108 ust. 1 ustawy Pzp) są aktualne.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</w:t>
      </w:r>
      <w:r>
        <w:rPr>
          <w:b/>
        </w:rPr>
        <w:t>, dnia …………………..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 xml:space="preserve">(miejscowość, data) </w:t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i/>
          <w:i/>
          <w:color w:val="FF0000"/>
        </w:rPr>
      </w:pPr>
      <w:r>
        <w:rPr>
          <w:b/>
          <w:i/>
          <w:color w:val="FF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  <w:color w:val="FF0000"/>
        </w:rPr>
        <w:t xml:space="preserve">Uwaga – Nie należy składać wraz z ofertą (należy złożyć na wezwanie Zamawiającego). </w:t>
      </w:r>
      <w:r>
        <w:rPr>
          <w:rFonts w:eastAsia="Arial" w:cs="Open Sans"/>
          <w:b/>
          <w:i/>
          <w:color w:val="FF0000"/>
          <w:kern w:val="2"/>
          <w:lang w:eastAsia="zh-CN" w:bidi="hi-IN"/>
        </w:rPr>
        <w:t>Dokument należy wypełnić i podpisać kwalifikowanym podpisem elektronicznym lub podpisem zaufanym lub podpisem osobistym.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30" w:top="84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" w:cstheme="minorBidi"/>
        <w:color w:val="auto"/>
        <w:kern w:val="0"/>
        <w:sz w:val="22"/>
        <w:szCs w:val="22"/>
        <w:lang w:val="pl-PL" w:eastAsia="en-US" w:bidi="ar-SA"/>
      </w:rPr>
      <w:t>PiZP.240.26</w:t>
    </w:r>
    <w:r>
      <w:rPr/>
      <w:t>.</w:t>
    </w:r>
    <w:r>
      <w:rPr/>
      <w:t>5</w:t>
    </w:r>
    <w:r>
      <w:rPr/>
      <w:t>.2022 AK</w:t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620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16201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16201"/>
    <w:rPr>
      <w:rFonts w:ascii="Calibri" w:hAnsi="Calibri" w:cs="" w:asciiTheme="minorHAnsi" w:cstheme="minorBidi" w:hAnsiTheme="minorHAns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2162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1620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LibreOffice/6.2.8.2$Windows_x86 LibreOffice_project/f82ddfca21ebc1e222a662a32b25c0c9d20169ee</Application>
  <Pages>1</Pages>
  <Words>168</Words>
  <Characters>1154</Characters>
  <CharactersWithSpaces>1355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2021-02-21T20:10:00Z</dcterms:created>
  <dc:creator>j.uchman</dc:creator>
  <dc:description/>
  <dc:language>pl-PL</dc:language>
  <cp:lastModifiedBy/>
  <dcterms:modified xsi:type="dcterms:W3CDTF">2022-07-06T09:04:43Z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