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2 do SWZ</w:t>
      </w:r>
    </w:p>
    <w:p>
      <w:pPr>
        <w:pStyle w:val="Normal"/>
        <w:ind w:left="5664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retekstu"/>
        <w:ind w:left="5664" w:firstLine="708"/>
        <w:rPr/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Tretekstu"/>
        <w:spacing w:lineRule="auto" w:line="240" w:before="0" w:after="83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Gmina Nowogard -Zarząd </w:t>
        <w:tab/>
        <w:t xml:space="preserve">Budynków Komunalnych </w:t>
        <w:tab/>
        <w:t>w Nowogardzie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ul. 700 Lecia 14 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>72-200 Nowogard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Wykonawca 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</w:t>
      </w:r>
      <w:r>
        <w:rPr>
          <w:rFonts w:cs="Arial" w:ascii="Arial" w:hAnsi="Arial"/>
          <w:b/>
        </w:rPr>
        <w:t>.…….……..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</w:t>
      </w:r>
      <w:r>
        <w:rPr>
          <w:rFonts w:cs="Arial" w:ascii="Arial" w:hAnsi="Arial"/>
          <w:b/>
        </w:rPr>
        <w:t>..…………………………………….………..…...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(pełna nazwa/firma, adres, w zależności od podmiotu,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i/>
          <w:iCs/>
          <w:sz w:val="20"/>
          <w:szCs w:val="20"/>
        </w:rPr>
        <w:t>NIP/PESEL, KRS/CEiDG)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reprezentowany przez 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>..……………………………………….……..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>..……………………………….…..……..…..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(Imię, nazwisko, stanowisko/podstawa do reprezentacji)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DOTYCZĄCE PODSTAW WYKLUCZENIA Z POSTĘPOWANIA ORAZ SPEŁNIANIA WARUNKÓW UDZIAŁU W POSTĘPOWANIU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uppressLineNumbers/>
        <w:suppressAutoHyphens w:val="true"/>
        <w:spacing w:lineRule="auto" w:line="360" w:before="0" w:after="0"/>
        <w:jc w:val="center"/>
        <w:textAlignment w:val="baseline"/>
        <w:rPr/>
      </w:pPr>
      <w:r>
        <w:rPr>
          <w:rFonts w:cs="Arial" w:ascii="Arial" w:hAnsi="Arial"/>
        </w:rPr>
        <w:t xml:space="preserve">Na potrzeby postępowania o udzielenie zamówienia publicznego pn. </w:t>
      </w:r>
    </w:p>
    <w:p>
      <w:pPr>
        <w:pStyle w:val="Normal"/>
        <w:suppressLineNumbers/>
        <w:suppressAutoHyphens w:val="true"/>
        <w:spacing w:lineRule="auto" w:line="360" w:before="0" w:after="0"/>
        <w:jc w:val="center"/>
        <w:textAlignment w:val="baseline"/>
        <w:rPr/>
      </w:pP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  <w:t>Wymiana pokrycia dachowego na budynku handlowo – usługowym przy ulicy 3 Maja 40 w Nowogardzie – I</w:t>
      </w: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  <w:t>V</w:t>
      </w: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  <w:t xml:space="preserve"> POSTĘPOWANIE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1. Oświadczam, że nie podlegam wykluczeniu z postępowania na podstawie art. 108 ust. 1 oraz art. 109 ust. 1 pkt 4 i 5 ustawy Pzp.</w:t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cs="Arial" w:ascii="Arial" w:hAnsi="Arial"/>
        </w:rPr>
        <w:t>2. Oświadczam, że zachodzą w stosunku do mnie podstawy wykluczenia z postępowania na podstawie art. ………………….. ustawy Pzp. Jednocześnie oświadczam,  że w związku z ww. okolicznością, na podstawie art. 110 ust 2 ustawy Pzp podjąłem następujące środki naprawcze: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szCs w:val="22"/>
        </w:rPr>
        <w:t>3. Oświadczam, że spełniam warunki udziału w postępowaniu określone przez zamawiającego w ogłoszeniu o zamówieniu oraz specyfikacji warunków zamówienia.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Cs w:val="22"/>
        </w:rPr>
        <w:t>4. Oświadczam, że w celu wykazania spełniania warunków udziału w postępowaniu, określonych przez zamawiającego w ogłoszeniu o zamówieniu oraz specyfikacji  warunków zamówienia</w:t>
      </w:r>
      <w:r>
        <w:rPr>
          <w:rFonts w:cs="Arial" w:ascii="Arial" w:hAnsi="Arial"/>
          <w:i/>
          <w:szCs w:val="22"/>
        </w:rPr>
        <w:t>,</w:t>
      </w:r>
      <w:r>
        <w:rPr>
          <w:rFonts w:cs="Arial" w:ascii="Arial" w:hAnsi="Arial"/>
          <w:szCs w:val="22"/>
        </w:rPr>
        <w:t xml:space="preserve"> polegam na zasobach następującego/ych podmiotu/ów: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i/>
          <w:i/>
          <w:szCs w:val="22"/>
        </w:rPr>
      </w:pPr>
      <w:r>
        <w:rPr>
          <w:rFonts w:cs="Arial" w:ascii="Arial" w:hAnsi="Arial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Cs w:val="22"/>
        </w:rPr>
        <w:t>., w następującym zakresie: ……………………….……..</w:t>
      </w:r>
      <w:r>
        <w:rPr>
          <w:rFonts w:cs="Arial" w:ascii="Arial" w:hAnsi="Arial"/>
          <w:b/>
          <w:szCs w:val="22"/>
        </w:rPr>
        <w:t xml:space="preserve"> </w:t>
      </w:r>
      <w:r>
        <w:rPr>
          <w:rFonts w:cs="Arial" w:ascii="Arial" w:hAnsi="Arial"/>
          <w:sz w:val="20"/>
          <w:szCs w:val="20"/>
        </w:rPr>
        <w:t>(wskazać podmiot i określić odpowiedni zakres dla wskazanego podmiotu).</w:t>
      </w:r>
      <w:r>
        <w:rPr>
          <w:rFonts w:cs="Arial" w:ascii="Arial" w:hAnsi="Arial"/>
          <w:b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szCs w:val="22"/>
        </w:rPr>
        <w:t xml:space="preserve">5. 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</w:t>
      </w:r>
      <w:r>
        <w:rPr>
          <w:rFonts w:cs="Arial" w:ascii="Arial" w:hAnsi="Arial"/>
          <w:b/>
        </w:rPr>
        <w:t>, dnia …………………..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</w:t>
      </w:r>
      <w:r>
        <w:rPr>
          <w:rFonts w:cs="Arial" w:ascii="Arial" w:hAnsi="Arial"/>
          <w:b/>
        </w:rPr>
        <w:t xml:space="preserve">(miejscowość, data)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type w:val="nextPage"/>
      <w:pgSz w:w="11906" w:h="16838"/>
      <w:pgMar w:left="1417" w:right="1301" w:header="390" w:top="84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ascii="Arial" w:hAnsi="Arial" w:cstheme="minorBidi"/>
        <w:color w:val="auto"/>
        <w:kern w:val="0"/>
        <w:sz w:val="20"/>
        <w:szCs w:val="20"/>
        <w:lang w:val="pl-PL" w:eastAsia="en-US" w:bidi="ar-SA"/>
      </w:rPr>
      <w:t>PiZP.240.26</w:t>
    </w:r>
    <w:r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>.2022 AK</w:t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26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2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LibreOffice/6.2.8.2$Windows_x86 LibreOffice_project/f82ddfca21ebc1e222a662a32b25c0c9d20169ee</Application>
  <Pages>2</Pages>
  <Words>276</Words>
  <Characters>2041</Characters>
  <CharactersWithSpaces>2350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2021-02-21T20:07:00Z</dcterms:created>
  <dc:creator>j.uchman</dc:creator>
  <dc:description/>
  <dc:language>pl-PL</dc:language>
  <cp:lastModifiedBy/>
  <dcterms:modified xsi:type="dcterms:W3CDTF">2022-04-29T13:51:23Z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